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0E2" w14:paraId="554B7AA2" w14:textId="77777777" w:rsidTr="00253534">
        <w:tc>
          <w:tcPr>
            <w:tcW w:w="4675" w:type="dxa"/>
          </w:tcPr>
          <w:p w14:paraId="16D9441E" w14:textId="6EDA31B1" w:rsidR="00A900E2" w:rsidRDefault="00A900E2" w:rsidP="00253534">
            <w:pPr>
              <w:jc w:val="both"/>
            </w:pPr>
            <w:r w:rsidRPr="005E1C03">
              <w:rPr>
                <w:b/>
                <w:bCs/>
                <w:u w:val="single"/>
                <w:lang w:val="uk-UA"/>
              </w:rPr>
              <w:t>Пацієнт</w:t>
            </w:r>
            <w:r w:rsidRPr="005E1C03">
              <w:rPr>
                <w:b/>
                <w:bCs/>
                <w:u w:val="single"/>
              </w:rPr>
              <w:t>:</w:t>
            </w:r>
            <w:r>
              <w:rPr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  <w:lang w:val="uk-UA"/>
              </w:rPr>
              <w:t>_____</w:t>
            </w:r>
            <w:r w:rsidRPr="00B41A22">
              <w:rPr>
                <w:i/>
                <w:iCs/>
                <w:highlight w:val="lightGray"/>
              </w:rPr>
              <w:t>patient</w:t>
            </w:r>
            <w:r w:rsidRPr="00B41A22">
              <w:rPr>
                <w:i/>
                <w:iCs/>
                <w:highlight w:val="lightGray"/>
                <w:lang w:val="uk-UA"/>
              </w:rPr>
              <w:t>’</w:t>
            </w:r>
            <w:r w:rsidRPr="00B41A22">
              <w:rPr>
                <w:i/>
                <w:iCs/>
                <w:highlight w:val="lightGray"/>
              </w:rPr>
              <w:t>s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full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name</w:t>
            </w:r>
            <w:r w:rsidRPr="00B41A22">
              <w:rPr>
                <w:i/>
                <w:iCs/>
                <w:highlight w:val="lightGray"/>
                <w:lang w:val="uk-UA"/>
              </w:rPr>
              <w:t>______</w:t>
            </w:r>
            <w:r>
              <w:rPr>
                <w:lang w:val="uk-UA"/>
              </w:rPr>
              <w:t xml:space="preserve">, дата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 w:rsidRPr="00B41A22">
              <w:rPr>
                <w:i/>
                <w:iCs/>
                <w:highlight w:val="lightGray"/>
              </w:rPr>
              <w:t>date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lang w:val="uk-UA"/>
              </w:rPr>
              <w:t xml:space="preserve">, місце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____</w:t>
            </w:r>
            <w:r w:rsidRPr="00B41A22">
              <w:rPr>
                <w:i/>
                <w:iCs/>
                <w:highlight w:val="lightGray"/>
              </w:rPr>
              <w:t>place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___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</w:p>
          <w:p w14:paraId="43B134EF" w14:textId="77777777" w:rsidR="005E1C03" w:rsidRDefault="005E1C03" w:rsidP="00253534">
            <w:pPr>
              <w:jc w:val="both"/>
            </w:pPr>
          </w:p>
          <w:p w14:paraId="7F8B4358" w14:textId="00488261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Українська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yellow"/>
                <w:lang w:val="uk-UA"/>
              </w:rPr>
              <w:t>______</w:t>
            </w:r>
            <w:r w:rsidRPr="00B41A22">
              <w:rPr>
                <w:highlight w:val="yellow"/>
              </w:rPr>
              <w:t>Ukrain</w:t>
            </w:r>
            <w:r>
              <w:rPr>
                <w:highlight w:val="yellow"/>
              </w:rPr>
              <w:t>ian</w:t>
            </w:r>
            <w:r w:rsidRPr="00B41A22">
              <w:rPr>
                <w:highlight w:val="yellow"/>
                <w:lang w:val="uk-UA"/>
              </w:rPr>
              <w:t xml:space="preserve"> </w:t>
            </w:r>
            <w:r w:rsidRPr="00B41A22">
              <w:rPr>
                <w:highlight w:val="yellow"/>
              </w:rPr>
              <w:t>hospital</w:t>
            </w:r>
            <w:r w:rsidRPr="00B41A22">
              <w:rPr>
                <w:highlight w:val="yellow"/>
                <w:lang w:val="uk-UA"/>
              </w:rPr>
              <w:t>_____</w:t>
            </w:r>
          </w:p>
          <w:p w14:paraId="78BE76A3" w14:textId="77777777" w:rsidR="005E1C03" w:rsidRDefault="005E1C03" w:rsidP="00253534">
            <w:pPr>
              <w:jc w:val="both"/>
              <w:rPr>
                <w:lang w:val="uk-UA"/>
              </w:rPr>
            </w:pPr>
          </w:p>
          <w:p w14:paraId="78478220" w14:textId="77777777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Приймаюча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green"/>
                <w:lang w:val="uk-UA"/>
              </w:rPr>
              <w:t>_____</w:t>
            </w:r>
            <w:r w:rsidRPr="00B41A22">
              <w:rPr>
                <w:highlight w:val="green"/>
              </w:rPr>
              <w:t>hospital</w:t>
            </w:r>
            <w:r w:rsidRPr="00B41A22">
              <w:rPr>
                <w:highlight w:val="green"/>
                <w:lang w:val="uk-UA"/>
              </w:rPr>
              <w:t>-</w:t>
            </w:r>
            <w:r w:rsidRPr="00B41A22">
              <w:rPr>
                <w:highlight w:val="green"/>
              </w:rPr>
              <w:t>receiver</w:t>
            </w:r>
            <w:r w:rsidRPr="00B41A22">
              <w:rPr>
                <w:highlight w:val="green"/>
                <w:lang w:val="uk-UA"/>
              </w:rPr>
              <w:t>_____</w:t>
            </w:r>
          </w:p>
          <w:p w14:paraId="206E1BFA" w14:textId="3DDA3C49" w:rsidR="005E1C03" w:rsidRPr="005E1C03" w:rsidRDefault="005E1C03" w:rsidP="00253534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6A7904B4" w14:textId="5E3E3D2D" w:rsidR="00A900E2" w:rsidRPr="00593880" w:rsidRDefault="00593880" w:rsidP="00253534">
            <w:pPr>
              <w:jc w:val="both"/>
              <w:rPr>
                <w:i/>
                <w:iCs/>
                <w:lang w:val="pl-PL"/>
              </w:rPr>
            </w:pPr>
            <w:r w:rsidRPr="00593880">
              <w:rPr>
                <w:lang w:val="pl-PL"/>
              </w:rPr>
              <w:t xml:space="preserve">Dane </w:t>
            </w:r>
            <w:r>
              <w:rPr>
                <w:lang w:val="pl-PL"/>
              </w:rPr>
              <w:t>P</w:t>
            </w:r>
            <w:r w:rsidRPr="00593880">
              <w:rPr>
                <w:lang w:val="pl-PL"/>
              </w:rPr>
              <w:t>acjenta</w:t>
            </w:r>
            <w:r w:rsidR="005E1C03" w:rsidRPr="00593880">
              <w:rPr>
                <w:lang w:val="pl-PL"/>
              </w:rPr>
              <w:t xml:space="preserve">: </w:t>
            </w:r>
            <w:r w:rsidR="005E1C03" w:rsidRPr="00593880">
              <w:rPr>
                <w:i/>
                <w:iCs/>
                <w:highlight w:val="lightGray"/>
                <w:lang w:val="pl-PL"/>
              </w:rPr>
              <w:t>___</w:t>
            </w:r>
            <w:r w:rsidRPr="00593880">
              <w:rPr>
                <w:i/>
                <w:iCs/>
                <w:highlight w:val="lightGray"/>
                <w:lang w:val="pl-PL"/>
              </w:rPr>
              <w:t>imi</w:t>
            </w:r>
            <w:r>
              <w:rPr>
                <w:rFonts w:cstheme="minorHAnsi"/>
                <w:i/>
                <w:iCs/>
                <w:highlight w:val="lightGray"/>
                <w:lang w:val="pl-PL"/>
              </w:rPr>
              <w:t>ę</w:t>
            </w:r>
            <w:r w:rsidRPr="00593880">
              <w:rPr>
                <w:i/>
                <w:iCs/>
                <w:highlight w:val="lightGray"/>
                <w:lang w:val="pl-PL"/>
              </w:rPr>
              <w:t xml:space="preserve"> i nazwisko pacjenta</w:t>
            </w:r>
            <w:r w:rsidR="005E1C03" w:rsidRPr="00593880">
              <w:rPr>
                <w:i/>
                <w:iCs/>
                <w:highlight w:val="lightGray"/>
                <w:lang w:val="pl-PL"/>
              </w:rPr>
              <w:t>_____</w:t>
            </w:r>
            <w:r w:rsidR="005E1C03" w:rsidRPr="00593880">
              <w:rPr>
                <w:lang w:val="pl-PL"/>
              </w:rPr>
              <w:t xml:space="preserve">, </w:t>
            </w:r>
            <w:r w:rsidR="00C22971">
              <w:rPr>
                <w:lang w:val="pl-PL"/>
              </w:rPr>
              <w:t>data urodzenia</w:t>
            </w:r>
            <w:r w:rsidR="005E1C03" w:rsidRPr="00593880">
              <w:rPr>
                <w:lang w:val="pl-PL"/>
              </w:rPr>
              <w:t xml:space="preserve">: </w:t>
            </w:r>
            <w:r w:rsidR="005E1C03" w:rsidRPr="00593880">
              <w:rPr>
                <w:i/>
                <w:iCs/>
                <w:highlight w:val="lightGray"/>
                <w:lang w:val="pl-PL"/>
              </w:rPr>
              <w:t>__</w:t>
            </w:r>
            <w:r w:rsidRPr="00593880">
              <w:rPr>
                <w:i/>
                <w:iCs/>
                <w:highlight w:val="lightGray"/>
                <w:lang w:val="pl-PL"/>
              </w:rPr>
              <w:t>data urodzenia</w:t>
            </w:r>
            <w:r w:rsidR="005E1C03" w:rsidRPr="00593880">
              <w:rPr>
                <w:i/>
                <w:iCs/>
                <w:highlight w:val="lightGray"/>
                <w:lang w:val="pl-PL"/>
              </w:rPr>
              <w:t>__</w:t>
            </w:r>
            <w:r w:rsidR="005E1C03" w:rsidRPr="00593880">
              <w:rPr>
                <w:lang w:val="pl-PL"/>
              </w:rPr>
              <w:t xml:space="preserve">, </w:t>
            </w:r>
            <w:r>
              <w:rPr>
                <w:lang w:val="pl-PL"/>
              </w:rPr>
              <w:t>miejsce urodzenia</w:t>
            </w:r>
            <w:r w:rsidR="005E1C03" w:rsidRPr="00593880">
              <w:rPr>
                <w:lang w:val="pl-PL"/>
              </w:rPr>
              <w:t xml:space="preserve">: </w:t>
            </w:r>
            <w:r w:rsidR="005E1C03" w:rsidRPr="00593880">
              <w:rPr>
                <w:i/>
                <w:iCs/>
                <w:highlight w:val="lightGray"/>
                <w:lang w:val="pl-PL"/>
              </w:rPr>
              <w:t>____</w:t>
            </w:r>
            <w:r w:rsidRPr="00593880">
              <w:rPr>
                <w:i/>
                <w:iCs/>
                <w:highlight w:val="lightGray"/>
                <w:lang w:val="pl-PL"/>
              </w:rPr>
              <w:t>miejsce urodzenia</w:t>
            </w:r>
            <w:r w:rsidR="005E1C03" w:rsidRPr="00593880">
              <w:rPr>
                <w:i/>
                <w:iCs/>
                <w:highlight w:val="lightGray"/>
                <w:lang w:val="pl-PL"/>
              </w:rPr>
              <w:t>___</w:t>
            </w:r>
          </w:p>
          <w:p w14:paraId="419A343B" w14:textId="53D28EAE" w:rsidR="005E1C03" w:rsidRPr="00593880" w:rsidRDefault="005E1C03" w:rsidP="00253534">
            <w:pPr>
              <w:jc w:val="both"/>
              <w:rPr>
                <w:i/>
                <w:iCs/>
                <w:lang w:val="pl-PL"/>
              </w:rPr>
            </w:pPr>
          </w:p>
          <w:p w14:paraId="4FB87B7B" w14:textId="6E5965F0" w:rsidR="005E1C03" w:rsidRPr="00593880" w:rsidRDefault="00593880" w:rsidP="00253534">
            <w:pPr>
              <w:jc w:val="both"/>
              <w:rPr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Szpital w Ukrainie</w:t>
            </w:r>
            <w:r w:rsidR="00C22971">
              <w:rPr>
                <w:b/>
                <w:bCs/>
                <w:u w:val="single"/>
                <w:lang w:val="pl-PL"/>
              </w:rPr>
              <w:t xml:space="preserve"> / Szpital ukrai</w:t>
            </w:r>
            <w:r w:rsidR="00C22971">
              <w:rPr>
                <w:rFonts w:cstheme="minorHAnsi"/>
                <w:b/>
                <w:bCs/>
                <w:u w:val="single"/>
                <w:lang w:val="pl-PL"/>
              </w:rPr>
              <w:t>ń</w:t>
            </w:r>
            <w:r w:rsidR="00C22971">
              <w:rPr>
                <w:b/>
                <w:bCs/>
                <w:u w:val="single"/>
                <w:lang w:val="pl-PL"/>
              </w:rPr>
              <w:t>ski</w:t>
            </w:r>
            <w:r w:rsidR="005E1C03" w:rsidRPr="00593880">
              <w:rPr>
                <w:b/>
                <w:bCs/>
                <w:u w:val="single"/>
                <w:lang w:val="pl-PL"/>
              </w:rPr>
              <w:t xml:space="preserve">: </w:t>
            </w:r>
            <w:r w:rsidR="005E1C03" w:rsidRPr="00593880">
              <w:rPr>
                <w:lang w:val="pl-PL"/>
              </w:rPr>
              <w:t>________</w:t>
            </w:r>
          </w:p>
          <w:p w14:paraId="3C78D3AD" w14:textId="5F6B5524" w:rsidR="005E1C03" w:rsidRPr="00593880" w:rsidRDefault="005E1C03" w:rsidP="00253534">
            <w:pPr>
              <w:jc w:val="both"/>
              <w:rPr>
                <w:lang w:val="pl-PL"/>
              </w:rPr>
            </w:pPr>
            <w:r w:rsidRPr="00593880">
              <w:rPr>
                <w:lang w:val="pl-PL"/>
              </w:rPr>
              <w:t>________________________________________</w:t>
            </w:r>
          </w:p>
          <w:p w14:paraId="4B96F67C" w14:textId="0E7939F4" w:rsidR="005E1C03" w:rsidRPr="00593880" w:rsidRDefault="005E1C03" w:rsidP="00253534">
            <w:pPr>
              <w:jc w:val="both"/>
              <w:rPr>
                <w:lang w:val="pl-PL"/>
              </w:rPr>
            </w:pPr>
          </w:p>
          <w:p w14:paraId="60F91D6D" w14:textId="36FE0714" w:rsidR="005E1C03" w:rsidRPr="00593880" w:rsidRDefault="00593880" w:rsidP="005E1C03">
            <w:pPr>
              <w:jc w:val="both"/>
              <w:rPr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Szpital docelowy</w:t>
            </w:r>
            <w:r w:rsidR="005E1C03" w:rsidRPr="00593880">
              <w:rPr>
                <w:b/>
                <w:bCs/>
                <w:u w:val="single"/>
                <w:lang w:val="pl-PL"/>
              </w:rPr>
              <w:t>:</w:t>
            </w:r>
            <w:r w:rsidR="005E1C03" w:rsidRPr="00593880">
              <w:rPr>
                <w:lang w:val="pl-PL"/>
              </w:rPr>
              <w:t xml:space="preserve"> ______________________</w:t>
            </w:r>
          </w:p>
          <w:p w14:paraId="5BB0FFB5" w14:textId="4FEAC64C" w:rsidR="005E1C03" w:rsidRPr="00593880" w:rsidRDefault="005E1C03" w:rsidP="005E1C03">
            <w:pPr>
              <w:jc w:val="both"/>
              <w:rPr>
                <w:lang w:val="pl-PL"/>
              </w:rPr>
            </w:pPr>
            <w:r w:rsidRPr="00593880">
              <w:rPr>
                <w:lang w:val="pl-PL"/>
              </w:rPr>
              <w:t>________________________________________</w:t>
            </w:r>
          </w:p>
          <w:p w14:paraId="3B34025D" w14:textId="77777777" w:rsidR="005E1C03" w:rsidRPr="005E1C03" w:rsidRDefault="005E1C03" w:rsidP="00253534">
            <w:pPr>
              <w:jc w:val="both"/>
            </w:pPr>
          </w:p>
        </w:tc>
      </w:tr>
      <w:tr w:rsidR="00253534" w:rsidRPr="00602BCE" w14:paraId="55F32E23" w14:textId="77777777" w:rsidTr="00253534">
        <w:tc>
          <w:tcPr>
            <w:tcW w:w="4675" w:type="dxa"/>
          </w:tcPr>
          <w:p w14:paraId="4561AAB8" w14:textId="299FEBD8" w:rsidR="00253534" w:rsidRDefault="00253534" w:rsidP="002535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Враховуючи, </w:t>
            </w:r>
            <w:r w:rsidR="005E1C03">
              <w:rPr>
                <w:lang w:val="uk-UA"/>
              </w:rPr>
              <w:t>Пацієнт</w:t>
            </w:r>
            <w:r>
              <w:rPr>
                <w:lang w:val="uk-UA"/>
              </w:rPr>
              <w:t xml:space="preserve">, раніше отримував медичний догляд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>,</w:t>
            </w:r>
            <w:r w:rsidRPr="00B41A2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але був змушений покинути Україну, внаслідок чого йому необхідне продовження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>:</w:t>
            </w:r>
          </w:p>
          <w:p w14:paraId="30715196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7C152C14" w14:textId="21159716" w:rsidR="00593880" w:rsidRPr="00593880" w:rsidRDefault="00C22971" w:rsidP="00593880">
            <w:pPr>
              <w:shd w:val="clear" w:color="auto" w:fill="FFFFFF"/>
              <w:rPr>
                <w:rFonts w:eastAsia="Times New Roman" w:cstheme="minorHAnsi"/>
                <w:lang w:val="pl-PL" w:eastAsia="en-GB"/>
              </w:rPr>
            </w:pPr>
            <w:r>
              <w:rPr>
                <w:rFonts w:eastAsia="Times New Roman" w:cstheme="minorHAnsi"/>
                <w:lang w:val="pl-PL" w:eastAsia="en-GB"/>
              </w:rPr>
              <w:t>Poni</w:t>
            </w:r>
            <w:r w:rsidR="0036436E" w:rsidRPr="009770EF">
              <w:rPr>
                <w:rFonts w:eastAsia="Times New Roman" w:cstheme="minorHAnsi"/>
                <w:lang w:val="pl-PL" w:eastAsia="en-GB"/>
              </w:rPr>
              <w:t>ż</w:t>
            </w:r>
            <w:r>
              <w:rPr>
                <w:rFonts w:eastAsia="Times New Roman" w:cstheme="minorHAnsi"/>
                <w:lang w:val="pl-PL" w:eastAsia="en-GB"/>
              </w:rPr>
              <w:t>szy dokument bierze pod uwag</w:t>
            </w:r>
            <w:r w:rsidRPr="00593880">
              <w:rPr>
                <w:rFonts w:eastAsia="Times New Roman" w:cstheme="minorHAnsi"/>
                <w:lang w:val="pl-PL" w:eastAsia="en-GB"/>
              </w:rPr>
              <w:t>ę</w:t>
            </w:r>
            <w:r>
              <w:rPr>
                <w:rFonts w:eastAsia="Times New Roman" w:cstheme="minorHAnsi"/>
                <w:lang w:val="pl-PL" w:eastAsia="en-GB"/>
              </w:rPr>
              <w:t xml:space="preserve"> fakt, </w:t>
            </w:r>
            <w:r w:rsidR="00593880" w:rsidRPr="00593880">
              <w:rPr>
                <w:rFonts w:eastAsia="Times New Roman" w:cstheme="minorHAnsi"/>
                <w:lang w:val="pl-PL" w:eastAsia="en-GB"/>
              </w:rPr>
              <w:t xml:space="preserve">że Pacjent wcześniej otrzymywał opiekę medyczną w ukraińskim szpitalu, ale został zmuszony do opuszczenia Ukrainy, w wyniku czego musi kontynuować opiekę medyczną w </w:t>
            </w:r>
            <w:r w:rsidR="0021485A" w:rsidRPr="009770EF">
              <w:rPr>
                <w:rFonts w:eastAsia="Times New Roman" w:cstheme="minorHAnsi"/>
                <w:lang w:val="pl-PL" w:eastAsia="en-GB"/>
              </w:rPr>
              <w:t>s</w:t>
            </w:r>
            <w:r w:rsidR="00593880" w:rsidRPr="00593880">
              <w:rPr>
                <w:rFonts w:eastAsia="Times New Roman" w:cstheme="minorHAnsi"/>
                <w:lang w:val="pl-PL" w:eastAsia="en-GB"/>
              </w:rPr>
              <w:t>zpitalu</w:t>
            </w:r>
            <w:r w:rsidR="0021485A" w:rsidRPr="009770EF">
              <w:rPr>
                <w:rFonts w:eastAsia="Times New Roman" w:cstheme="minorHAnsi"/>
                <w:lang w:val="pl-PL" w:eastAsia="en-GB"/>
              </w:rPr>
              <w:t xml:space="preserve"> docelowym</w:t>
            </w:r>
            <w:r w:rsidR="00593880" w:rsidRPr="00593880">
              <w:rPr>
                <w:rFonts w:eastAsia="Times New Roman" w:cstheme="minorHAnsi"/>
                <w:lang w:val="pl-PL" w:eastAsia="en-GB"/>
              </w:rPr>
              <w:t>:</w:t>
            </w:r>
          </w:p>
          <w:p w14:paraId="0653BFD6" w14:textId="18BC2D87" w:rsidR="00253534" w:rsidRDefault="00253534" w:rsidP="00502EF5">
            <w:pPr>
              <w:jc w:val="both"/>
              <w:rPr>
                <w:lang w:val="uk-UA"/>
              </w:rPr>
            </w:pPr>
          </w:p>
        </w:tc>
      </w:tr>
      <w:tr w:rsidR="00253534" w:rsidRPr="00602BCE" w14:paraId="460D84B6" w14:textId="77777777" w:rsidTr="00253534">
        <w:tc>
          <w:tcPr>
            <w:tcW w:w="4675" w:type="dxa"/>
          </w:tcPr>
          <w:p w14:paraId="49C06C3E" w14:textId="56572AFC" w:rsidR="00253534" w:rsidRDefault="00253534" w:rsidP="0025353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надає дозвіл на доступ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до усіх його даних, що стосуються його медичного догляду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, в тому числі тих, що становлять медичну таємницю, зокрема, але не обмежуючись: його стану здоров’я, виявлені захворювання, обставини, що передували захворюванню, функціональні особливості організму, результати медичних досліджень та аналізів, зміст та хід його лікування тощо (далі – Медичні дані). </w:t>
            </w:r>
          </w:p>
          <w:p w14:paraId="6D3DD3CC" w14:textId="383BB607" w:rsidR="00253534" w:rsidRDefault="00253534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>Цей дозвіл діє</w:t>
            </w:r>
            <w:r w:rsidRPr="00502EF5">
              <w:rPr>
                <w:lang w:val="uk-UA"/>
              </w:rPr>
              <w:t xml:space="preserve"> до моменту завершення медичного догляду Пацієнта в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</w:t>
            </w:r>
            <w:r w:rsidRPr="00502EF5">
              <w:rPr>
                <w:lang w:val="uk-UA"/>
              </w:rPr>
              <w:t xml:space="preserve">або до </w:t>
            </w:r>
            <w:r>
              <w:rPr>
                <w:lang w:val="uk-UA"/>
              </w:rPr>
              <w:t>його</w:t>
            </w:r>
            <w:r w:rsidRPr="00502EF5">
              <w:rPr>
                <w:lang w:val="uk-UA"/>
              </w:rPr>
              <w:t xml:space="preserve"> відкликання Пацієнтом</w:t>
            </w:r>
            <w:r>
              <w:rPr>
                <w:lang w:val="uk-UA"/>
              </w:rPr>
              <w:t>.</w:t>
            </w:r>
          </w:p>
        </w:tc>
        <w:tc>
          <w:tcPr>
            <w:tcW w:w="4675" w:type="dxa"/>
          </w:tcPr>
          <w:p w14:paraId="3342EB54" w14:textId="0D18895A" w:rsidR="0021485A" w:rsidRPr="009770EF" w:rsidRDefault="0021485A" w:rsidP="0021485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lang w:val="pl-PL" w:eastAsia="en-GB"/>
              </w:rPr>
            </w:pPr>
            <w:r w:rsidRPr="009770EF">
              <w:rPr>
                <w:rFonts w:eastAsia="Times New Roman" w:cstheme="minorHAnsi"/>
                <w:lang w:val="pl-PL" w:eastAsia="en-GB"/>
              </w:rPr>
              <w:t>Pacjent wyra</w:t>
            </w:r>
            <w:r w:rsidR="00600589" w:rsidRPr="009770EF">
              <w:rPr>
                <w:rFonts w:eastAsia="Times New Roman" w:cstheme="minorHAnsi"/>
                <w:lang w:val="pl-PL" w:eastAsia="en-GB"/>
              </w:rPr>
              <w:t>ż</w:t>
            </w:r>
            <w:r w:rsidRPr="009770EF">
              <w:rPr>
                <w:rFonts w:eastAsia="Times New Roman" w:cstheme="minorHAnsi"/>
                <w:lang w:val="pl-PL" w:eastAsia="en-GB"/>
              </w:rPr>
              <w:t>a zgod</w:t>
            </w:r>
            <w:r w:rsidR="00600589" w:rsidRPr="00593880">
              <w:rPr>
                <w:rFonts w:eastAsia="Times New Roman" w:cstheme="minorHAnsi"/>
                <w:lang w:val="pl-PL" w:eastAsia="en-GB"/>
              </w:rPr>
              <w:t>ę</w:t>
            </w:r>
            <w:r w:rsidRPr="009770EF">
              <w:rPr>
                <w:rFonts w:eastAsia="Times New Roman" w:cstheme="minorHAnsi"/>
                <w:lang w:val="pl-PL" w:eastAsia="en-GB"/>
              </w:rPr>
              <w:t>, by szpital docelowy mia</w:t>
            </w:r>
            <w:r w:rsidR="00600589" w:rsidRPr="009770EF">
              <w:rPr>
                <w:rFonts w:eastAsia="Times New Roman" w:cstheme="minorHAnsi"/>
                <w:lang w:val="pl-PL" w:eastAsia="en-GB"/>
              </w:rPr>
              <w:t>ł</w:t>
            </w:r>
            <w:r w:rsidRPr="009770EF">
              <w:rPr>
                <w:rFonts w:eastAsia="Times New Roman" w:cstheme="minorHAnsi"/>
                <w:lang w:val="pl-PL" w:eastAsia="en-GB"/>
              </w:rPr>
              <w:t xml:space="preserve"> dostęp do wszystkich danych dotyczących jego opieki medycznej w ukraińskim szpitalu, </w:t>
            </w:r>
            <w:r w:rsidR="00FA39EA" w:rsidRPr="009770EF">
              <w:rPr>
                <w:rFonts w:eastAsia="Times New Roman" w:cstheme="minorHAnsi"/>
                <w:lang w:val="pl-PL" w:eastAsia="en-GB"/>
              </w:rPr>
              <w:t>w</w:t>
            </w:r>
            <w:r w:rsidR="00600589" w:rsidRPr="009770EF">
              <w:rPr>
                <w:rFonts w:eastAsia="Times New Roman" w:cstheme="minorHAnsi"/>
                <w:lang w:val="pl-PL" w:eastAsia="en-GB"/>
              </w:rPr>
              <w:t>ł</w:t>
            </w:r>
            <w:r w:rsidR="00C22971" w:rsidRPr="00593880">
              <w:rPr>
                <w:rFonts w:eastAsia="Times New Roman" w:cstheme="minorHAnsi"/>
                <w:lang w:val="pl-PL" w:eastAsia="en-GB"/>
              </w:rPr>
              <w:t>ą</w:t>
            </w:r>
            <w:r w:rsidR="00FA39EA" w:rsidRPr="009770EF">
              <w:rPr>
                <w:rFonts w:eastAsia="Times New Roman" w:cstheme="minorHAnsi"/>
                <w:lang w:val="pl-PL" w:eastAsia="en-GB"/>
              </w:rPr>
              <w:t>czajac</w:t>
            </w:r>
            <w:r w:rsidR="00600589">
              <w:rPr>
                <w:rFonts w:eastAsia="Times New Roman" w:cstheme="minorHAnsi"/>
                <w:lang w:val="pl-PL" w:eastAsia="en-GB"/>
              </w:rPr>
              <w:t xml:space="preserve"> r</w:t>
            </w:r>
            <w:r w:rsidR="00600589" w:rsidRPr="009770EF">
              <w:rPr>
                <w:rFonts w:eastAsia="Times New Roman" w:cstheme="minorHAnsi"/>
                <w:lang w:val="pl-PL" w:eastAsia="en-GB"/>
              </w:rPr>
              <w:t>ó</w:t>
            </w:r>
            <w:r w:rsidR="00600589">
              <w:rPr>
                <w:rFonts w:eastAsia="Times New Roman" w:cstheme="minorHAnsi"/>
                <w:lang w:val="pl-PL" w:eastAsia="en-GB"/>
              </w:rPr>
              <w:t>wnie</w:t>
            </w:r>
            <w:r w:rsidR="00600589" w:rsidRPr="009770EF">
              <w:rPr>
                <w:rFonts w:eastAsia="Times New Roman" w:cstheme="minorHAnsi"/>
                <w:lang w:val="pl-PL" w:eastAsia="en-GB"/>
              </w:rPr>
              <w:t>ż</w:t>
            </w:r>
            <w:r w:rsidR="00FA39EA" w:rsidRPr="009770EF">
              <w:rPr>
                <w:rFonts w:eastAsia="Times New Roman" w:cstheme="minorHAnsi"/>
                <w:lang w:val="pl-PL" w:eastAsia="en-GB"/>
              </w:rPr>
              <w:t xml:space="preserve"> te</w:t>
            </w:r>
            <w:r w:rsidRPr="009770EF">
              <w:rPr>
                <w:rFonts w:eastAsia="Times New Roman" w:cstheme="minorHAnsi"/>
                <w:lang w:val="pl-PL" w:eastAsia="en-GB"/>
              </w:rPr>
              <w:t>, które stanowią tajemnicę lekarską</w:t>
            </w:r>
            <w:r w:rsidR="00FA39EA" w:rsidRPr="009770EF">
              <w:rPr>
                <w:rFonts w:eastAsia="Times New Roman" w:cstheme="minorHAnsi"/>
                <w:lang w:val="pl-PL" w:eastAsia="en-GB"/>
              </w:rPr>
              <w:t xml:space="preserve"> (miedzy innymi og</w:t>
            </w:r>
            <w:r w:rsidR="00C859B6">
              <w:rPr>
                <w:rFonts w:eastAsia="Times New Roman" w:cstheme="minorHAnsi"/>
                <w:lang w:val="pl-PL" w:eastAsia="en-GB"/>
              </w:rPr>
              <w:t>ó</w:t>
            </w:r>
            <w:r w:rsidR="00FA39EA" w:rsidRPr="009770EF">
              <w:rPr>
                <w:rFonts w:eastAsia="Times New Roman" w:cstheme="minorHAnsi"/>
                <w:lang w:val="pl-PL" w:eastAsia="en-GB"/>
              </w:rPr>
              <w:t xml:space="preserve">lny </w:t>
            </w:r>
            <w:r w:rsidRPr="009770EF">
              <w:rPr>
                <w:rFonts w:eastAsia="Times New Roman" w:cstheme="minorHAnsi"/>
                <w:lang w:val="pl-PL" w:eastAsia="en-GB"/>
              </w:rPr>
              <w:t xml:space="preserve">stan zdrowia, </w:t>
            </w:r>
            <w:r w:rsidR="00FA39EA" w:rsidRPr="009770EF">
              <w:rPr>
                <w:rFonts w:eastAsia="Times New Roman" w:cstheme="minorHAnsi"/>
                <w:lang w:val="pl-PL" w:eastAsia="en-GB"/>
              </w:rPr>
              <w:t>diagnoz</w:t>
            </w:r>
            <w:r w:rsidR="00C859B6" w:rsidRPr="00593880">
              <w:rPr>
                <w:rFonts w:eastAsia="Times New Roman" w:cstheme="minorHAnsi"/>
                <w:lang w:val="pl-PL" w:eastAsia="en-GB"/>
              </w:rPr>
              <w:t>ę</w:t>
            </w:r>
            <w:r w:rsidR="00FA39EA" w:rsidRPr="009770EF">
              <w:rPr>
                <w:rFonts w:eastAsia="Times New Roman" w:cstheme="minorHAnsi"/>
                <w:lang w:val="pl-PL" w:eastAsia="en-GB"/>
              </w:rPr>
              <w:t xml:space="preserve">, </w:t>
            </w:r>
            <w:r w:rsidRPr="009770EF">
              <w:rPr>
                <w:rFonts w:eastAsia="Times New Roman" w:cstheme="minorHAnsi"/>
                <w:lang w:val="pl-PL" w:eastAsia="en-GB"/>
              </w:rPr>
              <w:t xml:space="preserve">okoliczności poprzedzające chorobę, wyniki badań i </w:t>
            </w:r>
            <w:r w:rsidR="0060172F">
              <w:rPr>
                <w:rFonts w:eastAsia="Times New Roman" w:cstheme="minorHAnsi"/>
                <w:lang w:val="pl-PL" w:eastAsia="en-GB"/>
              </w:rPr>
              <w:t>analiz medycznych,</w:t>
            </w:r>
            <w:r w:rsidRPr="0060172F">
              <w:rPr>
                <w:rFonts w:eastAsia="Times New Roman" w:cstheme="minorHAnsi"/>
                <w:lang w:val="pl-PL" w:eastAsia="en-GB"/>
              </w:rPr>
              <w:t xml:space="preserve"> </w:t>
            </w:r>
            <w:r w:rsidR="0060172F">
              <w:rPr>
                <w:rFonts w:eastAsia="Times New Roman" w:cstheme="minorHAnsi"/>
                <w:lang w:val="pl-PL" w:eastAsia="en-GB"/>
              </w:rPr>
              <w:t>zakres</w:t>
            </w:r>
            <w:r w:rsidRPr="009770EF">
              <w:rPr>
                <w:rFonts w:eastAsia="Times New Roman" w:cstheme="minorHAnsi"/>
                <w:lang w:val="pl-PL" w:eastAsia="en-GB"/>
              </w:rPr>
              <w:t xml:space="preserve"> i przebieg  leczenia, it</w:t>
            </w:r>
            <w:r w:rsidR="0060172F">
              <w:rPr>
                <w:rFonts w:eastAsia="Times New Roman" w:cstheme="minorHAnsi"/>
                <w:lang w:val="pl-PL" w:eastAsia="en-GB"/>
              </w:rPr>
              <w:t>p</w:t>
            </w:r>
            <w:r w:rsidRPr="009770EF">
              <w:rPr>
                <w:rFonts w:eastAsia="Times New Roman" w:cstheme="minorHAnsi"/>
                <w:lang w:val="pl-PL" w:eastAsia="en-GB"/>
              </w:rPr>
              <w:t>. (</w:t>
            </w:r>
            <w:r w:rsidR="00964C46" w:rsidRPr="009770EF">
              <w:rPr>
                <w:rFonts w:eastAsia="Times New Roman" w:cstheme="minorHAnsi"/>
                <w:lang w:val="pl-PL" w:eastAsia="en-GB"/>
              </w:rPr>
              <w:t xml:space="preserve">nazywane </w:t>
            </w:r>
            <w:r w:rsidRPr="009770EF">
              <w:rPr>
                <w:rFonts w:eastAsia="Times New Roman" w:cstheme="minorHAnsi"/>
                <w:lang w:val="pl-PL" w:eastAsia="en-GB"/>
              </w:rPr>
              <w:t xml:space="preserve">dalej </w:t>
            </w:r>
            <w:r w:rsidR="00964C46" w:rsidRPr="009770EF">
              <w:rPr>
                <w:rFonts w:eastAsia="Times New Roman" w:cstheme="minorHAnsi"/>
                <w:lang w:val="pl-PL" w:eastAsia="en-GB"/>
              </w:rPr>
              <w:t>jako</w:t>
            </w:r>
            <w:r w:rsidRPr="009770EF">
              <w:rPr>
                <w:rFonts w:eastAsia="Times New Roman" w:cstheme="minorHAnsi"/>
                <w:lang w:val="pl-PL" w:eastAsia="en-GB"/>
              </w:rPr>
              <w:t xml:space="preserve"> </w:t>
            </w:r>
            <w:r w:rsidRPr="009770EF">
              <w:rPr>
                <w:rFonts w:eastAsia="Times New Roman" w:cstheme="minorHAnsi"/>
                <w:b/>
                <w:bCs/>
                <w:lang w:val="pl-PL" w:eastAsia="en-GB"/>
              </w:rPr>
              <w:t>Dane Medyczne</w:t>
            </w:r>
            <w:r w:rsidRPr="009770EF">
              <w:rPr>
                <w:rFonts w:eastAsia="Times New Roman" w:cstheme="minorHAnsi"/>
                <w:lang w:val="pl-PL" w:eastAsia="en-GB"/>
              </w:rPr>
              <w:t xml:space="preserve">). Upoważnienie jest ważne do czasu zakończenia opieki medycznej nad pacjentem w </w:t>
            </w:r>
            <w:r w:rsidR="009770EF">
              <w:rPr>
                <w:rFonts w:eastAsia="Times New Roman" w:cstheme="minorHAnsi"/>
                <w:lang w:val="pl-PL" w:eastAsia="en-GB"/>
              </w:rPr>
              <w:t>s</w:t>
            </w:r>
            <w:r w:rsidRPr="009770EF">
              <w:rPr>
                <w:rFonts w:eastAsia="Times New Roman" w:cstheme="minorHAnsi"/>
                <w:lang w:val="pl-PL" w:eastAsia="en-GB"/>
              </w:rPr>
              <w:t>zpitalu</w:t>
            </w:r>
            <w:r w:rsidR="00964C46" w:rsidRPr="009770EF">
              <w:rPr>
                <w:rFonts w:eastAsia="Times New Roman" w:cstheme="minorHAnsi"/>
                <w:lang w:val="pl-PL" w:eastAsia="en-GB"/>
              </w:rPr>
              <w:t xml:space="preserve"> docelowym</w:t>
            </w:r>
            <w:r w:rsidRPr="009770EF">
              <w:rPr>
                <w:rFonts w:eastAsia="Times New Roman" w:cstheme="minorHAnsi"/>
                <w:lang w:val="pl-PL" w:eastAsia="en-GB"/>
              </w:rPr>
              <w:t xml:space="preserve"> lub do czasu odwołania </w:t>
            </w:r>
            <w:r w:rsidR="00C859B6">
              <w:rPr>
                <w:rFonts w:eastAsia="Times New Roman" w:cstheme="minorHAnsi"/>
                <w:lang w:val="pl-PL" w:eastAsia="en-GB"/>
              </w:rPr>
              <w:t>u</w:t>
            </w:r>
            <w:r w:rsidR="00C859B6" w:rsidRPr="009770EF">
              <w:rPr>
                <w:rFonts w:eastAsia="Times New Roman" w:cstheme="minorHAnsi"/>
                <w:lang w:val="pl-PL" w:eastAsia="en-GB"/>
              </w:rPr>
              <w:t>poważnieni</w:t>
            </w:r>
            <w:r w:rsidR="00C859B6">
              <w:rPr>
                <w:rFonts w:eastAsia="Times New Roman" w:cstheme="minorHAnsi"/>
                <w:lang w:val="pl-PL" w:eastAsia="en-GB"/>
              </w:rPr>
              <w:t>a</w:t>
            </w:r>
            <w:r w:rsidR="00C859B6" w:rsidRPr="009770EF">
              <w:rPr>
                <w:rFonts w:eastAsia="Times New Roman" w:cstheme="minorHAnsi"/>
                <w:lang w:val="pl-PL" w:eastAsia="en-GB"/>
              </w:rPr>
              <w:t xml:space="preserve"> </w:t>
            </w:r>
            <w:r w:rsidRPr="009770EF">
              <w:rPr>
                <w:rFonts w:eastAsia="Times New Roman" w:cstheme="minorHAnsi"/>
                <w:lang w:val="pl-PL" w:eastAsia="en-GB"/>
              </w:rPr>
              <w:t>przez Pacjenta.</w:t>
            </w:r>
          </w:p>
          <w:p w14:paraId="669F7898" w14:textId="77777777" w:rsidR="0021485A" w:rsidRPr="009770EF" w:rsidRDefault="0021485A" w:rsidP="00964C46">
            <w:pPr>
              <w:ind w:left="360"/>
              <w:jc w:val="both"/>
              <w:rPr>
                <w:rFonts w:cstheme="minorHAnsi"/>
                <w:lang w:val="uk-UA"/>
              </w:rPr>
            </w:pPr>
          </w:p>
          <w:p w14:paraId="77F32634" w14:textId="081BF661" w:rsidR="00253534" w:rsidRPr="009770EF" w:rsidRDefault="00253534" w:rsidP="00253534">
            <w:pPr>
              <w:pStyle w:val="ListParagraph"/>
              <w:jc w:val="both"/>
              <w:rPr>
                <w:rFonts w:cstheme="minorHAnsi"/>
                <w:lang w:val="uk-UA"/>
              </w:rPr>
            </w:pPr>
          </w:p>
        </w:tc>
      </w:tr>
      <w:tr w:rsidR="00253534" w:rsidRPr="00602BCE" w14:paraId="10052BCF" w14:textId="77777777" w:rsidTr="00253534">
        <w:tc>
          <w:tcPr>
            <w:tcW w:w="4675" w:type="dxa"/>
          </w:tcPr>
          <w:p w14:paraId="744A5B94" w14:textId="55D240C2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уповноважує </w:t>
            </w:r>
            <w:r w:rsidR="005E1C03">
              <w:rPr>
                <w:lang w:val="uk-UA"/>
              </w:rPr>
              <w:t>Приймаючу медичну установу</w:t>
            </w:r>
            <w:r>
              <w:rPr>
                <w:lang w:val="uk-UA"/>
              </w:rPr>
              <w:t xml:space="preserve"> отримати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0F43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інших підприємств, установ, організацій його Медичні дані. </w:t>
            </w:r>
          </w:p>
          <w:p w14:paraId="63A81FAB" w14:textId="3C72AB97" w:rsid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виконання цього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звертатися до </w:t>
            </w:r>
            <w:r w:rsidR="005E1C03">
              <w:rPr>
                <w:lang w:val="uk-UA"/>
              </w:rPr>
              <w:t>Української медичної установи</w:t>
            </w:r>
            <w:r>
              <w:rPr>
                <w:lang w:val="uk-UA"/>
              </w:rPr>
              <w:t xml:space="preserve"> або інших підприємств, установ, організацій від імені Пацієнта для витребування Медичних даних.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передати надані повноваження третім особам. </w:t>
            </w:r>
          </w:p>
          <w:p w14:paraId="43D3DA55" w14:textId="7CAA8EEA" w:rsidR="00A900E2" w:rsidRPr="00502EF5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502EF5">
              <w:rPr>
                <w:lang w:val="uk-UA"/>
              </w:rPr>
              <w:lastRenderedPageBreak/>
              <w:t>Надані повноваження діють до моменту завершення медичного догляду Пацієнта в</w:t>
            </w:r>
            <w:r>
              <w:rPr>
                <w:lang w:val="uk-UA"/>
              </w:rPr>
              <w:t xml:space="preserve"> </w:t>
            </w:r>
            <w:r w:rsidR="005E1C03">
              <w:rPr>
                <w:lang w:val="uk-UA"/>
              </w:rPr>
              <w:t>Приймаючій медичній установі</w:t>
            </w:r>
            <w:r w:rsidRPr="00502EF5">
              <w:rPr>
                <w:lang w:val="uk-UA"/>
              </w:rPr>
              <w:t xml:space="preserve"> або до їх відкликання Пацієнтом. </w:t>
            </w:r>
          </w:p>
          <w:p w14:paraId="0FA922A5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7DD3E1CA" w14:textId="57E227EA" w:rsidR="00964C46" w:rsidRPr="00964C46" w:rsidRDefault="00964C46" w:rsidP="00964C4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964C46">
              <w:rPr>
                <w:lang w:val="pl"/>
              </w:rPr>
              <w:lastRenderedPageBreak/>
              <w:t>Pa</w:t>
            </w:r>
            <w:r w:rsidR="00600589">
              <w:rPr>
                <w:lang w:val="pl"/>
              </w:rPr>
              <w:t>cj</w:t>
            </w:r>
            <w:r w:rsidRPr="00964C46">
              <w:rPr>
                <w:lang w:val="pl"/>
              </w:rPr>
              <w:t xml:space="preserve">ent </w:t>
            </w:r>
            <w:r>
              <w:rPr>
                <w:lang w:val="pl"/>
              </w:rPr>
              <w:t>wyra</w:t>
            </w:r>
            <w:r w:rsidR="00600589" w:rsidRPr="009770EF">
              <w:rPr>
                <w:rFonts w:eastAsia="Times New Roman" w:cstheme="minorHAnsi"/>
                <w:lang w:val="pl-PL" w:eastAsia="en-GB"/>
              </w:rPr>
              <w:t>ż</w:t>
            </w:r>
            <w:r>
              <w:rPr>
                <w:lang w:val="pl"/>
              </w:rPr>
              <w:t>a zgod</w:t>
            </w:r>
            <w:r w:rsidR="00D3367C" w:rsidRPr="00593880">
              <w:rPr>
                <w:rFonts w:eastAsia="Times New Roman" w:cstheme="minorHAnsi"/>
                <w:lang w:val="pl-PL" w:eastAsia="en-GB"/>
              </w:rPr>
              <w:t>ę</w:t>
            </w:r>
            <w:r w:rsidR="00D3367C">
              <w:rPr>
                <w:rFonts w:eastAsia="Times New Roman" w:cstheme="minorHAnsi"/>
                <w:lang w:val="pl-PL" w:eastAsia="en-GB"/>
              </w:rPr>
              <w:t>,</w:t>
            </w:r>
            <w:r>
              <w:rPr>
                <w:lang w:val="pl"/>
              </w:rPr>
              <w:t xml:space="preserve"> by </w:t>
            </w:r>
            <w:r w:rsidR="007F3658">
              <w:rPr>
                <w:lang w:val="pl"/>
              </w:rPr>
              <w:t>s</w:t>
            </w:r>
            <w:r>
              <w:rPr>
                <w:lang w:val="pl"/>
              </w:rPr>
              <w:t xml:space="preserve">zpital </w:t>
            </w:r>
            <w:r w:rsidR="007F3658">
              <w:rPr>
                <w:lang w:val="pl"/>
              </w:rPr>
              <w:t>u</w:t>
            </w:r>
            <w:r>
              <w:rPr>
                <w:lang w:val="pl"/>
              </w:rPr>
              <w:t xml:space="preserve">krainski lub inne </w:t>
            </w:r>
            <w:r w:rsidR="00602BCE">
              <w:rPr>
                <w:lang w:val="pl"/>
              </w:rPr>
              <w:t xml:space="preserve">firmy, </w:t>
            </w:r>
            <w:r>
              <w:rPr>
                <w:lang w:val="pl"/>
              </w:rPr>
              <w:t>organizacje oraz instytucje</w:t>
            </w:r>
            <w:r w:rsidR="00D3367C">
              <w:rPr>
                <w:lang w:val="pl"/>
              </w:rPr>
              <w:t>,</w:t>
            </w:r>
            <w:r>
              <w:rPr>
                <w:lang w:val="pl"/>
              </w:rPr>
              <w:t xml:space="preserve"> przekaza</w:t>
            </w:r>
            <w:r w:rsidR="00600589" w:rsidRPr="009770EF">
              <w:rPr>
                <w:rFonts w:eastAsia="Times New Roman" w:cstheme="minorHAnsi"/>
                <w:lang w:val="pl-PL" w:eastAsia="en-GB"/>
              </w:rPr>
              <w:t>ł</w:t>
            </w:r>
            <w:r>
              <w:rPr>
                <w:lang w:val="pl"/>
              </w:rPr>
              <w:t xml:space="preserve">y </w:t>
            </w:r>
            <w:r w:rsidR="00D3367C">
              <w:rPr>
                <w:lang w:val="pl"/>
              </w:rPr>
              <w:t xml:space="preserve">jego </w:t>
            </w:r>
            <w:r w:rsidR="007F3658">
              <w:rPr>
                <w:lang w:val="pl"/>
              </w:rPr>
              <w:t>D</w:t>
            </w:r>
            <w:r>
              <w:rPr>
                <w:lang w:val="pl"/>
              </w:rPr>
              <w:t>ane Medyczne do</w:t>
            </w:r>
            <w:r w:rsidRPr="00964C46">
              <w:rPr>
                <w:lang w:val="pl"/>
              </w:rPr>
              <w:t xml:space="preserve"> </w:t>
            </w:r>
            <w:r w:rsidR="007F3658">
              <w:rPr>
                <w:lang w:val="pl"/>
              </w:rPr>
              <w:t>s</w:t>
            </w:r>
            <w:r w:rsidRPr="00964C46">
              <w:rPr>
                <w:lang w:val="pl"/>
              </w:rPr>
              <w:t>zpital</w:t>
            </w:r>
            <w:r>
              <w:rPr>
                <w:lang w:val="pl"/>
              </w:rPr>
              <w:t xml:space="preserve">a </w:t>
            </w:r>
            <w:r w:rsidR="007F3658">
              <w:rPr>
                <w:lang w:val="pl"/>
              </w:rPr>
              <w:t>d</w:t>
            </w:r>
            <w:r>
              <w:rPr>
                <w:lang w:val="pl"/>
              </w:rPr>
              <w:t>ocelowego</w:t>
            </w:r>
            <w:r w:rsidRPr="00964C46">
              <w:rPr>
                <w:lang w:val="pl"/>
              </w:rPr>
              <w:t>.</w:t>
            </w:r>
          </w:p>
          <w:p w14:paraId="448A09DA" w14:textId="2C282A94" w:rsidR="00964C46" w:rsidRPr="00A900E2" w:rsidRDefault="00964C46" w:rsidP="00D3367C">
            <w:pPr>
              <w:pStyle w:val="Header"/>
              <w:ind w:left="720"/>
              <w:jc w:val="both"/>
              <w:rPr>
                <w:lang w:val="uk-UA"/>
              </w:rPr>
            </w:pPr>
            <w:r w:rsidRPr="00A900E2">
              <w:rPr>
                <w:lang w:val="pl"/>
              </w:rPr>
              <w:t xml:space="preserve">W tym celu </w:t>
            </w:r>
            <w:r w:rsidR="00D3367C" w:rsidRPr="00A900E2">
              <w:rPr>
                <w:lang w:val="pl"/>
              </w:rPr>
              <w:t>w imieniu Pacjenta</w:t>
            </w:r>
            <w:r w:rsidR="00D3367C">
              <w:rPr>
                <w:lang w:val="pl"/>
              </w:rPr>
              <w:t xml:space="preserve"> </w:t>
            </w:r>
            <w:r w:rsidR="007F3658">
              <w:rPr>
                <w:lang w:val="pl"/>
              </w:rPr>
              <w:t>s</w:t>
            </w:r>
            <w:r w:rsidRPr="00964C46">
              <w:rPr>
                <w:lang w:val="pl"/>
              </w:rPr>
              <w:t>zpital</w:t>
            </w:r>
            <w:r>
              <w:rPr>
                <w:lang w:val="pl"/>
              </w:rPr>
              <w:t xml:space="preserve"> </w:t>
            </w:r>
            <w:r w:rsidR="007F3658">
              <w:rPr>
                <w:lang w:val="pl"/>
              </w:rPr>
              <w:t>d</w:t>
            </w:r>
            <w:r>
              <w:rPr>
                <w:lang w:val="pl"/>
              </w:rPr>
              <w:t xml:space="preserve">ocelowy </w:t>
            </w:r>
            <w:r w:rsidRPr="00A900E2">
              <w:rPr>
                <w:lang w:val="pl"/>
              </w:rPr>
              <w:t xml:space="preserve">może zwrócić się do </w:t>
            </w:r>
            <w:r w:rsidR="00D3367C">
              <w:rPr>
                <w:lang w:val="pl"/>
              </w:rPr>
              <w:t>s</w:t>
            </w:r>
            <w:r>
              <w:rPr>
                <w:lang w:val="pl"/>
              </w:rPr>
              <w:t>zpitala</w:t>
            </w:r>
            <w:r w:rsidRPr="00A900E2">
              <w:rPr>
                <w:lang w:val="pl"/>
              </w:rPr>
              <w:t xml:space="preserve"> </w:t>
            </w:r>
            <w:r w:rsidR="00D3367C">
              <w:rPr>
                <w:lang w:val="pl"/>
              </w:rPr>
              <w:t xml:space="preserve">ukraińskiego </w:t>
            </w:r>
            <w:r w:rsidRPr="00A900E2">
              <w:rPr>
                <w:lang w:val="pl"/>
              </w:rPr>
              <w:t xml:space="preserve">lub innych </w:t>
            </w:r>
            <w:r w:rsidR="00602BCE">
              <w:rPr>
                <w:lang w:val="pl"/>
              </w:rPr>
              <w:t xml:space="preserve">firm, </w:t>
            </w:r>
            <w:r w:rsidR="0036436E" w:rsidRPr="00A900E2">
              <w:rPr>
                <w:lang w:val="pl"/>
              </w:rPr>
              <w:t xml:space="preserve">organizacji </w:t>
            </w:r>
            <w:r w:rsidR="0036436E">
              <w:rPr>
                <w:lang w:val="pl"/>
              </w:rPr>
              <w:t xml:space="preserve">lub </w:t>
            </w:r>
            <w:r w:rsidRPr="00A900E2">
              <w:rPr>
                <w:lang w:val="pl"/>
              </w:rPr>
              <w:t>instytucji</w:t>
            </w:r>
            <w:r>
              <w:rPr>
                <w:lang w:val="pl"/>
              </w:rPr>
              <w:t xml:space="preserve"> z</w:t>
            </w:r>
            <w:r w:rsidRPr="00A900E2">
              <w:rPr>
                <w:lang w:val="pl"/>
              </w:rPr>
              <w:t xml:space="preserve"> żądanie</w:t>
            </w:r>
            <w:r>
              <w:rPr>
                <w:lang w:val="pl"/>
              </w:rPr>
              <w:t xml:space="preserve">m przekazania </w:t>
            </w:r>
            <w:r w:rsidRPr="00A900E2">
              <w:rPr>
                <w:lang w:val="pl"/>
              </w:rPr>
              <w:t xml:space="preserve"> Danych Medycznych</w:t>
            </w:r>
            <w:r w:rsidR="00D3367C">
              <w:rPr>
                <w:lang w:val="pl"/>
              </w:rPr>
              <w:t xml:space="preserve"> </w:t>
            </w:r>
            <w:r w:rsidR="0036436E">
              <w:rPr>
                <w:lang w:val="pl"/>
              </w:rPr>
              <w:t>P</w:t>
            </w:r>
            <w:r w:rsidR="00D3367C">
              <w:rPr>
                <w:lang w:val="pl"/>
              </w:rPr>
              <w:t>acjenta</w:t>
            </w:r>
            <w:r w:rsidRPr="00A900E2">
              <w:rPr>
                <w:lang w:val="pl"/>
              </w:rPr>
              <w:t xml:space="preserve">. </w:t>
            </w:r>
            <w:r>
              <w:rPr>
                <w:lang w:val="pl"/>
              </w:rPr>
              <w:t xml:space="preserve">Szpital </w:t>
            </w:r>
            <w:r w:rsidR="007F3658">
              <w:rPr>
                <w:lang w:val="pl"/>
              </w:rPr>
              <w:t>d</w:t>
            </w:r>
            <w:r>
              <w:rPr>
                <w:lang w:val="pl"/>
              </w:rPr>
              <w:t>ocelowy</w:t>
            </w:r>
            <w:r w:rsidRPr="00A900E2">
              <w:rPr>
                <w:lang w:val="pl"/>
              </w:rPr>
              <w:t xml:space="preserve"> może przekazać</w:t>
            </w:r>
            <w:r>
              <w:rPr>
                <w:lang w:val="pl"/>
              </w:rPr>
              <w:t xml:space="preserve"> to</w:t>
            </w:r>
            <w:r w:rsidRPr="00A900E2">
              <w:rPr>
                <w:lang w:val="pl"/>
              </w:rPr>
              <w:t xml:space="preserve"> upoważnienie osobom trzecim.</w:t>
            </w:r>
          </w:p>
          <w:p w14:paraId="66A2D653" w14:textId="131CC2BC" w:rsidR="00253534" w:rsidRPr="00A900E2" w:rsidRDefault="00964C46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pl"/>
              </w:rPr>
              <w:t xml:space="preserve">Udzielone upoważnienie </w:t>
            </w:r>
            <w:r>
              <w:rPr>
                <w:lang w:val="pl"/>
              </w:rPr>
              <w:t>jest</w:t>
            </w:r>
            <w:r w:rsidRPr="00A900E2">
              <w:rPr>
                <w:lang w:val="pl"/>
              </w:rPr>
              <w:t xml:space="preserve"> ważne do czasu zakończenia opieki medycznej nad </w:t>
            </w:r>
            <w:r w:rsidR="0036436E">
              <w:rPr>
                <w:lang w:val="pl"/>
              </w:rPr>
              <w:lastRenderedPageBreak/>
              <w:t>P</w:t>
            </w:r>
            <w:r w:rsidRPr="00A900E2">
              <w:rPr>
                <w:lang w:val="pl"/>
              </w:rPr>
              <w:t xml:space="preserve">acjentem w </w:t>
            </w:r>
            <w:r w:rsidR="007F3658">
              <w:rPr>
                <w:lang w:val="pl"/>
              </w:rPr>
              <w:t>s</w:t>
            </w:r>
            <w:r>
              <w:rPr>
                <w:lang w:val="pl"/>
              </w:rPr>
              <w:t xml:space="preserve">zpitalu </w:t>
            </w:r>
            <w:r w:rsidR="007F3658">
              <w:rPr>
                <w:lang w:val="pl"/>
              </w:rPr>
              <w:t>d</w:t>
            </w:r>
            <w:r>
              <w:rPr>
                <w:lang w:val="pl"/>
              </w:rPr>
              <w:t>ocelowym</w:t>
            </w:r>
            <w:r w:rsidRPr="00A900E2">
              <w:rPr>
                <w:lang w:val="pl"/>
              </w:rPr>
              <w:t xml:space="preserve"> lub do czasu </w:t>
            </w:r>
            <w:r>
              <w:rPr>
                <w:lang w:val="pl"/>
              </w:rPr>
              <w:t>wycofania zgody</w:t>
            </w:r>
            <w:r w:rsidRPr="00A900E2">
              <w:rPr>
                <w:lang w:val="pl"/>
              </w:rPr>
              <w:t xml:space="preserve"> przez Pacjenta.</w:t>
            </w:r>
          </w:p>
        </w:tc>
      </w:tr>
      <w:tr w:rsidR="00253534" w:rsidRPr="00602BCE" w14:paraId="3B5C947C" w14:textId="77777777" w:rsidTr="00253534">
        <w:tc>
          <w:tcPr>
            <w:tcW w:w="4675" w:type="dxa"/>
          </w:tcPr>
          <w:p w14:paraId="11990984" w14:textId="5029F36C" w:rsidR="00A900E2" w:rsidRDefault="00A900E2" w:rsidP="00964C4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Пацієнт дає свою добровільну згоду 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 на транскордонну передачу до </w:t>
            </w:r>
            <w:r w:rsidR="005E1C03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усіх його персональних даних, що були зібрані та оброблялися раніше </w:t>
            </w:r>
            <w:r w:rsidR="005E1C03">
              <w:rPr>
                <w:lang w:val="uk-UA"/>
              </w:rPr>
              <w:t>Українською медичною установою</w:t>
            </w:r>
            <w:r>
              <w:rPr>
                <w:lang w:val="uk-UA"/>
              </w:rPr>
              <w:t xml:space="preserve"> у зв’язку з отриманням медичного догляду</w:t>
            </w:r>
            <w:r w:rsidR="005E5984" w:rsidRPr="005E5984">
              <w:rPr>
                <w:lang w:val="uk-UA"/>
              </w:rPr>
              <w:t xml:space="preserve"> (</w:t>
            </w:r>
            <w:r w:rsidR="005E5984">
              <w:rPr>
                <w:lang w:val="uk-UA"/>
              </w:rPr>
              <w:t>далі – персональні дані)</w:t>
            </w:r>
            <w:r>
              <w:rPr>
                <w:lang w:val="uk-UA"/>
              </w:rPr>
              <w:t xml:space="preserve">. </w:t>
            </w:r>
          </w:p>
          <w:p w14:paraId="370EB797" w14:textId="6CFD20B2" w:rsidR="00A900E2" w:rsidRPr="00B41A2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B41A22">
              <w:rPr>
                <w:lang w:val="uk-UA"/>
              </w:rPr>
              <w:t xml:space="preserve">З метою належного отримання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, Пацієнт дає свою добровільну згоду 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  на обробку, зміну та зберігання його персональних даних, які будуть отримані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B41A22">
              <w:rPr>
                <w:lang w:val="uk-UA"/>
              </w:rPr>
              <w:t xml:space="preserve">, у тому ж обсязі як ним було надано згоду </w:t>
            </w:r>
            <w:r w:rsidR="005E1C03">
              <w:rPr>
                <w:lang w:val="uk-UA"/>
              </w:rPr>
              <w:t>Українській медичній установі</w:t>
            </w:r>
            <w:r w:rsidRPr="00B41A22">
              <w:rPr>
                <w:lang w:val="uk-UA"/>
              </w:rPr>
              <w:t xml:space="preserve">, а також на передачу його персональних даних або надання доступу </w:t>
            </w:r>
            <w:r w:rsidR="005E1C03">
              <w:rPr>
                <w:lang w:val="uk-UA"/>
              </w:rPr>
              <w:t>Приймаючою медичною установою</w:t>
            </w:r>
            <w:r w:rsidRPr="00B41A22">
              <w:rPr>
                <w:lang w:val="uk-UA"/>
              </w:rPr>
              <w:t xml:space="preserve"> третім особам та транскордонну передачу, якщо це необхідно для належного медичного догляду Пацієнта. </w:t>
            </w:r>
          </w:p>
          <w:p w14:paraId="4AA5DCE5" w14:textId="36450E8F" w:rsidR="00A900E2" w:rsidRPr="00AF1373" w:rsidRDefault="00A900E2" w:rsidP="00A900E2">
            <w:pPr>
              <w:pStyle w:val="ListParagraph"/>
              <w:jc w:val="both"/>
              <w:rPr>
                <w:lang w:val="ru-RU"/>
              </w:rPr>
            </w:pPr>
            <w:r w:rsidRPr="00B41A22">
              <w:rPr>
                <w:lang w:val="uk-UA"/>
              </w:rPr>
              <w:t xml:space="preserve">Вказана вище згода вступає в силу з дати її надання Пацієнтом. Пацієнт може відкликати її в будь-який час шляхом письмового повідомлення </w:t>
            </w:r>
            <w:r w:rsidR="005E5984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</w:t>
            </w:r>
            <w:r w:rsidRPr="00B41A22">
              <w:rPr>
                <w:lang w:val="uk-UA"/>
              </w:rPr>
              <w:t>про відкликання</w:t>
            </w:r>
            <w:r>
              <w:rPr>
                <w:lang w:val="uk-UA"/>
              </w:rPr>
              <w:t xml:space="preserve">. </w:t>
            </w:r>
            <w:r w:rsidRPr="00AF1373">
              <w:rPr>
                <w:lang w:val="ru-RU"/>
              </w:rPr>
              <w:t>Відкликання згоди тягне припинення обробки персональних даних, якщо відсутні інші підстави обробки персональних даних.</w:t>
            </w:r>
          </w:p>
          <w:p w14:paraId="316E6F21" w14:textId="77777777" w:rsidR="00253534" w:rsidRPr="00A900E2" w:rsidRDefault="00253534" w:rsidP="00502EF5">
            <w:pPr>
              <w:jc w:val="both"/>
              <w:rPr>
                <w:lang w:val="ru-RU"/>
              </w:rPr>
            </w:pPr>
          </w:p>
        </w:tc>
        <w:tc>
          <w:tcPr>
            <w:tcW w:w="467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59"/>
            </w:tblGrid>
            <w:tr w:rsidR="00964C46" w:rsidRPr="00602BCE" w14:paraId="4DFE865D" w14:textId="77777777" w:rsidTr="00A12319">
              <w:tc>
                <w:tcPr>
                  <w:tcW w:w="4675" w:type="dxa"/>
                </w:tcPr>
                <w:p w14:paraId="2F88E19E" w14:textId="3DE5BD65" w:rsidR="00964C46" w:rsidRPr="00964C46" w:rsidRDefault="00964C46" w:rsidP="00964C46">
                  <w:pPr>
                    <w:pStyle w:val="Header"/>
                    <w:numPr>
                      <w:ilvl w:val="0"/>
                      <w:numId w:val="1"/>
                    </w:numPr>
                    <w:jc w:val="both"/>
                    <w:rPr>
                      <w:lang w:val="uk-UA"/>
                    </w:rPr>
                  </w:pPr>
                  <w:r w:rsidRPr="00A900E2">
                    <w:rPr>
                      <w:lang w:val="pl"/>
                    </w:rPr>
                    <w:t xml:space="preserve">Pacjent dobrowolnie wyraża </w:t>
                  </w:r>
                  <w:r>
                    <w:rPr>
                      <w:lang w:val="pl"/>
                    </w:rPr>
                    <w:t>zgodę na transgraniczne przekazanie przez ukraiński szpital</w:t>
                  </w:r>
                  <w:r w:rsidRPr="00A900E2">
                    <w:rPr>
                      <w:lang w:val="pl"/>
                    </w:rPr>
                    <w:t xml:space="preserve"> </w:t>
                  </w:r>
                  <w:r w:rsidR="004B057E">
                    <w:rPr>
                      <w:lang w:val="pl"/>
                    </w:rPr>
                    <w:t xml:space="preserve">do </w:t>
                  </w:r>
                  <w:r w:rsidR="0020629B">
                    <w:rPr>
                      <w:lang w:val="pl"/>
                    </w:rPr>
                    <w:t>s</w:t>
                  </w:r>
                  <w:r w:rsidR="004B057E">
                    <w:rPr>
                      <w:lang w:val="pl"/>
                    </w:rPr>
                    <w:t>zpital</w:t>
                  </w:r>
                  <w:r w:rsidR="0020629B">
                    <w:rPr>
                      <w:lang w:val="pl"/>
                    </w:rPr>
                    <w:t>a</w:t>
                  </w:r>
                  <w:r w:rsidR="004B057E">
                    <w:rPr>
                      <w:lang w:val="pl"/>
                    </w:rPr>
                    <w:t xml:space="preserve"> </w:t>
                  </w:r>
                  <w:r w:rsidR="0020629B">
                    <w:rPr>
                      <w:lang w:val="pl"/>
                    </w:rPr>
                    <w:t>d</w:t>
                  </w:r>
                  <w:r w:rsidR="004B057E">
                    <w:rPr>
                      <w:lang w:val="pl"/>
                    </w:rPr>
                    <w:t xml:space="preserve">ocelowego </w:t>
                  </w:r>
                  <w:r w:rsidRPr="00A900E2">
                    <w:rPr>
                      <w:lang w:val="pl"/>
                    </w:rPr>
                    <w:t>wszystkich jego danych osobowych</w:t>
                  </w:r>
                  <w:r w:rsidR="0020629B">
                    <w:rPr>
                      <w:lang w:val="pl"/>
                    </w:rPr>
                    <w:t>,</w:t>
                  </w:r>
                  <w:r w:rsidRPr="00A900E2">
                    <w:rPr>
                      <w:lang w:val="pl"/>
                    </w:rPr>
                    <w:t xml:space="preserve"> </w:t>
                  </w:r>
                  <w:r w:rsidR="004B057E">
                    <w:rPr>
                      <w:lang w:val="pl"/>
                    </w:rPr>
                    <w:t>uzyskanych</w:t>
                  </w:r>
                  <w:r w:rsidRPr="00A900E2">
                    <w:rPr>
                      <w:lang w:val="pl"/>
                    </w:rPr>
                    <w:t xml:space="preserve"> i przetwarzanych przez </w:t>
                  </w:r>
                  <w:r>
                    <w:rPr>
                      <w:lang w:val="pl"/>
                    </w:rPr>
                    <w:t xml:space="preserve">ukraiński szpital </w:t>
                  </w:r>
                  <w:r w:rsidRPr="00A900E2">
                    <w:rPr>
                      <w:lang w:val="pl"/>
                    </w:rPr>
                    <w:t xml:space="preserve">w związku z </w:t>
                  </w:r>
                  <w:r w:rsidR="0020629B">
                    <w:rPr>
                      <w:lang w:val="pl"/>
                    </w:rPr>
                    <w:t>zapewnieniem wcze</w:t>
                  </w:r>
                  <w:r w:rsidR="0020629B" w:rsidRPr="00A900E2">
                    <w:rPr>
                      <w:lang w:val="pl"/>
                    </w:rPr>
                    <w:t>ś</w:t>
                  </w:r>
                  <w:r w:rsidR="0020629B">
                    <w:rPr>
                      <w:lang w:val="pl"/>
                    </w:rPr>
                    <w:t>niejszej</w:t>
                  </w:r>
                  <w:r w:rsidRPr="00A900E2">
                    <w:rPr>
                      <w:lang w:val="pl"/>
                    </w:rPr>
                    <w:t xml:space="preserve"> opieki medycznej</w:t>
                  </w:r>
                  <w:r>
                    <w:rPr>
                      <w:lang w:val="pl"/>
                    </w:rPr>
                    <w:t xml:space="preserve"> (</w:t>
                  </w:r>
                  <w:r w:rsidR="004B057E">
                    <w:rPr>
                      <w:lang w:val="pl"/>
                    </w:rPr>
                    <w:t xml:space="preserve">nazywane </w:t>
                  </w:r>
                  <w:r>
                    <w:rPr>
                      <w:lang w:val="pl"/>
                    </w:rPr>
                    <w:t xml:space="preserve">dalej </w:t>
                  </w:r>
                  <w:r w:rsidR="009770EF">
                    <w:rPr>
                      <w:lang w:val="pl"/>
                    </w:rPr>
                    <w:t>jako</w:t>
                  </w:r>
                  <w:r>
                    <w:rPr>
                      <w:lang w:val="pl"/>
                    </w:rPr>
                    <w:t xml:space="preserve"> </w:t>
                  </w:r>
                  <w:r w:rsidRPr="009770EF">
                    <w:rPr>
                      <w:b/>
                      <w:bCs/>
                      <w:lang w:val="pl"/>
                    </w:rPr>
                    <w:t>dane osobowe</w:t>
                  </w:r>
                  <w:r>
                    <w:rPr>
                      <w:lang w:val="pl"/>
                    </w:rPr>
                    <w:t>).</w:t>
                  </w:r>
                </w:p>
                <w:p w14:paraId="003352FD" w14:textId="795AEE55" w:rsidR="004B057E" w:rsidRDefault="00964C46" w:rsidP="004B057E">
                  <w:pPr>
                    <w:pStyle w:val="Header"/>
                    <w:ind w:left="720"/>
                    <w:jc w:val="both"/>
                    <w:rPr>
                      <w:lang w:val="pl"/>
                    </w:rPr>
                  </w:pPr>
                  <w:r w:rsidRPr="00964C46">
                    <w:rPr>
                      <w:lang w:val="pl"/>
                    </w:rPr>
                    <w:t xml:space="preserve">W celu uzyskania właściwej opieki medycznej w </w:t>
                  </w:r>
                  <w:r w:rsidR="00CC0995">
                    <w:rPr>
                      <w:lang w:val="pl"/>
                    </w:rPr>
                    <w:t>s</w:t>
                  </w:r>
                  <w:r w:rsidRPr="00964C46">
                    <w:rPr>
                      <w:lang w:val="pl"/>
                    </w:rPr>
                    <w:t>zpitalu</w:t>
                  </w:r>
                  <w:r>
                    <w:rPr>
                      <w:lang w:val="pl"/>
                    </w:rPr>
                    <w:t xml:space="preserve"> </w:t>
                  </w:r>
                  <w:r w:rsidR="00CC0995">
                    <w:rPr>
                      <w:lang w:val="pl"/>
                    </w:rPr>
                    <w:t>d</w:t>
                  </w:r>
                  <w:r>
                    <w:rPr>
                      <w:lang w:val="pl"/>
                    </w:rPr>
                    <w:t>ocelowym</w:t>
                  </w:r>
                  <w:r w:rsidRPr="00964C46">
                    <w:rPr>
                      <w:lang w:val="pl"/>
                    </w:rPr>
                    <w:t>, Pacjent wyraża dobrowolną zgodę na przetwarzanie, zmianę i przechowywanie</w:t>
                  </w:r>
                  <w:r w:rsidR="0090034A">
                    <w:rPr>
                      <w:lang w:val="pl"/>
                    </w:rPr>
                    <w:t xml:space="preserve"> </w:t>
                  </w:r>
                  <w:r w:rsidRPr="00964C46">
                    <w:rPr>
                      <w:lang w:val="pl"/>
                    </w:rPr>
                    <w:t xml:space="preserve">jego danych osobowych, które </w:t>
                  </w:r>
                  <w:r w:rsidR="00CC0995">
                    <w:rPr>
                      <w:lang w:val="pl"/>
                    </w:rPr>
                    <w:t>zostan</w:t>
                  </w:r>
                  <w:r w:rsidR="00CC0995" w:rsidRPr="00593880">
                    <w:rPr>
                      <w:rFonts w:eastAsia="Times New Roman" w:cstheme="minorHAnsi"/>
                      <w:lang w:val="pl-PL" w:eastAsia="en-GB"/>
                    </w:rPr>
                    <w:t>ą</w:t>
                  </w:r>
                  <w:r w:rsidR="00CC0995">
                    <w:rPr>
                      <w:lang w:val="pl"/>
                    </w:rPr>
                    <w:t xml:space="preserve"> przekazane</w:t>
                  </w:r>
                  <w:r w:rsidRPr="00964C46">
                    <w:rPr>
                      <w:lang w:val="pl"/>
                    </w:rPr>
                    <w:t xml:space="preserve"> ze szpitala ukraińskiego w takim samym zakresie, w jakim zostały one udzielone szpitalowi ukraińskiemu. Pacjent wyraża zgodę na przekazanie przez </w:t>
                  </w:r>
                  <w:r w:rsidR="00CC0995">
                    <w:rPr>
                      <w:lang w:val="pl"/>
                    </w:rPr>
                    <w:t>s</w:t>
                  </w:r>
                  <w:r w:rsidRPr="00964C46">
                    <w:rPr>
                      <w:lang w:val="pl"/>
                    </w:rPr>
                    <w:t>zpital</w:t>
                  </w:r>
                  <w:r w:rsidR="004B057E">
                    <w:rPr>
                      <w:lang w:val="pl"/>
                    </w:rPr>
                    <w:t xml:space="preserve"> </w:t>
                  </w:r>
                  <w:r w:rsidR="00CC0995">
                    <w:rPr>
                      <w:lang w:val="pl"/>
                    </w:rPr>
                    <w:t>d</w:t>
                  </w:r>
                  <w:r w:rsidR="004B057E">
                    <w:rPr>
                      <w:lang w:val="pl"/>
                    </w:rPr>
                    <w:t>ocelowy</w:t>
                  </w:r>
                  <w:r w:rsidRPr="00964C46">
                    <w:rPr>
                      <w:lang w:val="pl"/>
                    </w:rPr>
                    <w:t xml:space="preserve"> jego</w:t>
                  </w:r>
                  <w:r w:rsidR="009C5B80">
                    <w:rPr>
                      <w:lang w:val="pl"/>
                    </w:rPr>
                    <w:t xml:space="preserve"> </w:t>
                  </w:r>
                  <w:r w:rsidRPr="00964C46">
                    <w:rPr>
                      <w:lang w:val="pl"/>
                    </w:rPr>
                    <w:t xml:space="preserve">danych osobowych lub zapewnienie dostępu do swoich danych osobowych osobom trzecim oraz na transfer transgraniczny, jeżeli jest to niezbędne do </w:t>
                  </w:r>
                  <w:r w:rsidR="009C5B80">
                    <w:rPr>
                      <w:lang w:val="pl"/>
                    </w:rPr>
                    <w:t>sprawowania</w:t>
                  </w:r>
                  <w:r w:rsidR="00CC0995">
                    <w:rPr>
                      <w:lang w:val="pl"/>
                    </w:rPr>
                    <w:t xml:space="preserve"> </w:t>
                  </w:r>
                  <w:r w:rsidR="00DA1E86">
                    <w:rPr>
                      <w:lang w:val="pl"/>
                    </w:rPr>
                    <w:t>w</w:t>
                  </w:r>
                  <w:r w:rsidRPr="00964C46">
                    <w:rPr>
                      <w:lang w:val="pl"/>
                    </w:rPr>
                    <w:t>ł</w:t>
                  </w:r>
                  <w:r w:rsidR="00DA1E86">
                    <w:rPr>
                      <w:lang w:val="pl"/>
                    </w:rPr>
                    <w:t>a</w:t>
                  </w:r>
                  <w:r w:rsidR="00DA1E86" w:rsidRPr="00964C46">
                    <w:rPr>
                      <w:lang w:val="pl"/>
                    </w:rPr>
                    <w:t>ś</w:t>
                  </w:r>
                  <w:r w:rsidR="00DA1E86">
                    <w:rPr>
                      <w:lang w:val="pl"/>
                    </w:rPr>
                    <w:t xml:space="preserve">ciwej </w:t>
                  </w:r>
                  <w:r w:rsidRPr="00964C46">
                    <w:rPr>
                      <w:lang w:val="pl"/>
                    </w:rPr>
                    <w:t>opieki medycznej nad Pacjentem.</w:t>
                  </w:r>
                </w:p>
                <w:p w14:paraId="5C3DE81D" w14:textId="6FAC7E0B" w:rsidR="00964C46" w:rsidRPr="00A900E2" w:rsidRDefault="00964C46" w:rsidP="004B057E">
                  <w:pPr>
                    <w:pStyle w:val="Header"/>
                    <w:ind w:left="720"/>
                    <w:jc w:val="both"/>
                    <w:rPr>
                      <w:lang w:val="uk-UA"/>
                    </w:rPr>
                  </w:pPr>
                  <w:r w:rsidRPr="00A900E2">
                    <w:rPr>
                      <w:lang w:val="pl"/>
                    </w:rPr>
                    <w:t xml:space="preserve">Powyższa zgoda wchodzi w życie z dniem jej </w:t>
                  </w:r>
                  <w:r w:rsidR="007F3658">
                    <w:rPr>
                      <w:lang w:val="pl"/>
                    </w:rPr>
                    <w:t>podpisania</w:t>
                  </w:r>
                  <w:r w:rsidRPr="00A900E2">
                    <w:rPr>
                      <w:lang w:val="pl"/>
                    </w:rPr>
                    <w:t xml:space="preserve"> przez Pacjenta. </w:t>
                  </w:r>
                  <w:r>
                    <w:rPr>
                      <w:lang w:val="pl"/>
                    </w:rPr>
                    <w:t>P</w:t>
                  </w:r>
                  <w:r w:rsidRPr="00A900E2">
                    <w:rPr>
                      <w:lang w:val="pl"/>
                    </w:rPr>
                    <w:t>a</w:t>
                  </w:r>
                  <w:r w:rsidR="0060172F">
                    <w:rPr>
                      <w:lang w:val="pl"/>
                    </w:rPr>
                    <w:t>cjent</w:t>
                  </w:r>
                  <w:r w:rsidRPr="00A900E2">
                    <w:rPr>
                      <w:lang w:val="pl"/>
                    </w:rPr>
                    <w:t xml:space="preserve"> może wycofać </w:t>
                  </w:r>
                  <w:r w:rsidR="00DA1E86">
                    <w:rPr>
                      <w:lang w:val="pl"/>
                    </w:rPr>
                    <w:t xml:space="preserve">zgode </w:t>
                  </w:r>
                  <w:r w:rsidRPr="00A900E2">
                    <w:rPr>
                      <w:lang w:val="pl"/>
                    </w:rPr>
                    <w:t xml:space="preserve">w każdej chwili w drodze pisemnego zawiadomienia </w:t>
                  </w:r>
                  <w:r>
                    <w:rPr>
                      <w:lang w:val="pl"/>
                    </w:rPr>
                    <w:t>o</w:t>
                  </w:r>
                  <w:r w:rsidRPr="00A900E2">
                    <w:rPr>
                      <w:lang w:val="pl"/>
                    </w:rPr>
                    <w:t xml:space="preserve"> odstąpieniu</w:t>
                  </w:r>
                  <w:r w:rsidR="00262D2D">
                    <w:rPr>
                      <w:lang w:val="pl"/>
                    </w:rPr>
                    <w:t xml:space="preserve"> </w:t>
                  </w:r>
                  <w:r w:rsidR="0036436E">
                    <w:rPr>
                      <w:lang w:val="pl"/>
                    </w:rPr>
                    <w:t>od wyra</w:t>
                  </w:r>
                  <w:r w:rsidR="0036436E" w:rsidRPr="00A900E2">
                    <w:rPr>
                      <w:lang w:val="pl"/>
                    </w:rPr>
                    <w:t>ż</w:t>
                  </w:r>
                  <w:r w:rsidR="0036436E">
                    <w:rPr>
                      <w:lang w:val="pl"/>
                    </w:rPr>
                    <w:t xml:space="preserve">enia zgody </w:t>
                  </w:r>
                  <w:r w:rsidR="00262D2D">
                    <w:rPr>
                      <w:lang w:val="pl"/>
                    </w:rPr>
                    <w:t xml:space="preserve">i dostarczonego na adres </w:t>
                  </w:r>
                  <w:r w:rsidR="0090034A">
                    <w:rPr>
                      <w:lang w:val="pl"/>
                    </w:rPr>
                    <w:t>s</w:t>
                  </w:r>
                  <w:r>
                    <w:rPr>
                      <w:lang w:val="pl"/>
                    </w:rPr>
                    <w:t>zpitala</w:t>
                  </w:r>
                  <w:r w:rsidR="0090034A">
                    <w:rPr>
                      <w:lang w:val="pl"/>
                    </w:rPr>
                    <w:t xml:space="preserve"> docelowego</w:t>
                  </w:r>
                  <w:r w:rsidRPr="00A900E2">
                    <w:rPr>
                      <w:lang w:val="pl"/>
                    </w:rPr>
                    <w:t xml:space="preserve">. Wycofanie zgody pociąga za sobą zakończenie przetwarzania danych osobowych, jeżeli nie ma innych podstaw </w:t>
                  </w:r>
                  <w:r w:rsidR="000F506E">
                    <w:rPr>
                      <w:lang w:val="pl"/>
                    </w:rPr>
                    <w:t>legalizujacych</w:t>
                  </w:r>
                  <w:r w:rsidR="00D51AF9">
                    <w:rPr>
                      <w:lang w:val="pl"/>
                    </w:rPr>
                    <w:t xml:space="preserve"> </w:t>
                  </w:r>
                  <w:r w:rsidR="000F506E">
                    <w:rPr>
                      <w:lang w:val="pl"/>
                    </w:rPr>
                    <w:t>kontunuacj</w:t>
                  </w:r>
                  <w:r w:rsidR="000F506E" w:rsidRPr="00593880">
                    <w:rPr>
                      <w:rFonts w:eastAsia="Times New Roman" w:cstheme="minorHAnsi"/>
                      <w:lang w:val="pl-PL" w:eastAsia="en-GB"/>
                    </w:rPr>
                    <w:t>ę</w:t>
                  </w:r>
                  <w:r w:rsidR="000F506E">
                    <w:rPr>
                      <w:rFonts w:eastAsia="Times New Roman" w:cstheme="minorHAnsi"/>
                      <w:lang w:val="pl-PL" w:eastAsia="en-GB"/>
                    </w:rPr>
                    <w:t xml:space="preserve"> </w:t>
                  </w:r>
                  <w:r w:rsidRPr="00A900E2">
                    <w:rPr>
                      <w:lang w:val="pl"/>
                    </w:rPr>
                    <w:t>przetwarzani</w:t>
                  </w:r>
                  <w:r w:rsidR="000F506E">
                    <w:rPr>
                      <w:lang w:val="pl"/>
                    </w:rPr>
                    <w:t>e</w:t>
                  </w:r>
                  <w:r w:rsidRPr="00A900E2">
                    <w:rPr>
                      <w:lang w:val="pl"/>
                    </w:rPr>
                    <w:t xml:space="preserve"> danych osobowych.</w:t>
                  </w:r>
                </w:p>
              </w:tc>
            </w:tr>
          </w:tbl>
          <w:p w14:paraId="74AA110A" w14:textId="306624AA" w:rsidR="00253534" w:rsidRPr="00A900E2" w:rsidRDefault="00253534" w:rsidP="00A900E2">
            <w:pPr>
              <w:pStyle w:val="ListParagraph"/>
              <w:jc w:val="both"/>
              <w:rPr>
                <w:lang w:val="uk-UA"/>
              </w:rPr>
            </w:pPr>
          </w:p>
        </w:tc>
      </w:tr>
      <w:tr w:rsidR="005E5984" w14:paraId="4BCCF889" w14:textId="77777777" w:rsidTr="00904FDD">
        <w:tc>
          <w:tcPr>
            <w:tcW w:w="9350" w:type="dxa"/>
            <w:gridSpan w:val="2"/>
          </w:tcPr>
          <w:p w14:paraId="66287B7A" w14:textId="77777777" w:rsidR="005E5984" w:rsidRDefault="005E5984" w:rsidP="005E5984">
            <w:pPr>
              <w:jc w:val="both"/>
              <w:rPr>
                <w:lang w:val="uk-UA"/>
              </w:rPr>
            </w:pPr>
          </w:p>
          <w:p w14:paraId="7416CBC4" w14:textId="52DA9EB6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  <w:r w:rsidRPr="005E5984">
              <w:rPr>
                <w:lang w:val="uk-UA"/>
              </w:rPr>
              <w:t xml:space="preserve">Підпис Паціента </w:t>
            </w:r>
            <w:r w:rsidRPr="0036436E">
              <w:rPr>
                <w:lang w:val="pl-PL"/>
              </w:rPr>
              <w:t xml:space="preserve">/ </w:t>
            </w:r>
            <w:r w:rsidR="00821123" w:rsidRPr="00C22971">
              <w:rPr>
                <w:lang w:val="pl-PL"/>
              </w:rPr>
              <w:t>Czytelny podpis pacjenta</w:t>
            </w:r>
            <w:r w:rsidRPr="0036436E">
              <w:rPr>
                <w:lang w:val="pl-PL"/>
              </w:rPr>
              <w:t xml:space="preserve"> _____________ 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  <w:r w:rsidRPr="0036436E">
              <w:rPr>
                <w:i/>
                <w:iCs/>
                <w:highlight w:val="lightGray"/>
                <w:lang w:val="pl-PL"/>
              </w:rPr>
              <w:t>__</w:t>
            </w:r>
            <w:r w:rsidR="00821123" w:rsidRPr="00593880">
              <w:rPr>
                <w:i/>
                <w:iCs/>
                <w:highlight w:val="lightGray"/>
                <w:lang w:val="pl-PL"/>
              </w:rPr>
              <w:t xml:space="preserve"> imi</w:t>
            </w:r>
            <w:r w:rsidR="00821123">
              <w:rPr>
                <w:rFonts w:cstheme="minorHAnsi"/>
                <w:i/>
                <w:iCs/>
                <w:highlight w:val="lightGray"/>
                <w:lang w:val="pl-PL"/>
              </w:rPr>
              <w:t>ę</w:t>
            </w:r>
            <w:r w:rsidR="00821123" w:rsidRPr="00593880">
              <w:rPr>
                <w:i/>
                <w:iCs/>
                <w:highlight w:val="lightGray"/>
                <w:lang w:val="pl-PL"/>
              </w:rPr>
              <w:t xml:space="preserve"> i nazwisko pacjenta</w:t>
            </w:r>
            <w:r w:rsidR="00821123" w:rsidRPr="0036436E">
              <w:rPr>
                <w:i/>
                <w:iCs/>
                <w:highlight w:val="lightGray"/>
                <w:lang w:val="pl-PL"/>
              </w:rPr>
              <w:t xml:space="preserve"> </w:t>
            </w:r>
            <w:r w:rsidRPr="0036436E">
              <w:rPr>
                <w:i/>
                <w:iCs/>
                <w:highlight w:val="lightGray"/>
                <w:lang w:val="pl-PL"/>
              </w:rPr>
              <w:t>__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</w:p>
          <w:p w14:paraId="33A6FEC9" w14:textId="77777777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</w:p>
          <w:p w14:paraId="4AC33233" w14:textId="57B51E80" w:rsidR="005E5984" w:rsidRDefault="005E5984" w:rsidP="005E5984">
            <w:pPr>
              <w:jc w:val="both"/>
            </w:pPr>
            <w:r w:rsidRPr="005E5984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/ Dat</w:t>
            </w:r>
            <w:r w:rsidR="00F76D3F">
              <w:rPr>
                <w:lang w:val="en-GB"/>
              </w:rPr>
              <w:t>a</w:t>
            </w:r>
            <w:r>
              <w:t>: ________</w:t>
            </w:r>
          </w:p>
          <w:p w14:paraId="1A0DE895" w14:textId="77777777" w:rsidR="005E5984" w:rsidRDefault="005E5984" w:rsidP="005E5984">
            <w:pPr>
              <w:jc w:val="both"/>
            </w:pPr>
          </w:p>
          <w:p w14:paraId="58C6558D" w14:textId="100F383C" w:rsidR="005E5984" w:rsidRPr="005E5984" w:rsidRDefault="005E5984" w:rsidP="005E5984">
            <w:pPr>
              <w:jc w:val="both"/>
            </w:pPr>
            <w:r>
              <w:rPr>
                <w:lang w:val="uk-UA"/>
              </w:rPr>
              <w:t xml:space="preserve">Місце / </w:t>
            </w:r>
            <w:r w:rsidR="00F76D3F">
              <w:rPr>
                <w:lang w:val="de-DE"/>
              </w:rPr>
              <w:t>Miej</w:t>
            </w:r>
            <w:r w:rsidR="008B7C12">
              <w:rPr>
                <w:lang w:val="de-DE"/>
              </w:rPr>
              <w:t>s</w:t>
            </w:r>
            <w:r w:rsidR="00F76D3F">
              <w:rPr>
                <w:lang w:val="de-DE"/>
              </w:rPr>
              <w:t>cowo</w:t>
            </w:r>
            <w:r w:rsidR="0058122A">
              <w:rPr>
                <w:rFonts w:cstheme="minorHAnsi"/>
                <w:lang w:val="de-DE"/>
              </w:rPr>
              <w:t>ść</w:t>
            </w:r>
            <w:r>
              <w:t>: ____________</w:t>
            </w:r>
          </w:p>
        </w:tc>
      </w:tr>
    </w:tbl>
    <w:p w14:paraId="345185F1" w14:textId="352B3B2E" w:rsidR="00B41A22" w:rsidRPr="00B41A22" w:rsidRDefault="00B41A22" w:rsidP="00502EF5">
      <w:pPr>
        <w:jc w:val="both"/>
        <w:rPr>
          <w:lang w:val="uk-UA"/>
        </w:rPr>
      </w:pPr>
    </w:p>
    <w:sectPr w:rsidR="00B41A22" w:rsidRPr="00B4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AC7E" w14:textId="77777777" w:rsidR="000F43A0" w:rsidRDefault="000F43A0" w:rsidP="000F43A0">
      <w:pPr>
        <w:spacing w:after="0" w:line="240" w:lineRule="auto"/>
      </w:pPr>
      <w:r>
        <w:separator/>
      </w:r>
    </w:p>
  </w:endnote>
  <w:endnote w:type="continuationSeparator" w:id="0">
    <w:p w14:paraId="254634B1" w14:textId="77777777" w:rsidR="000F43A0" w:rsidRDefault="000F43A0" w:rsidP="000F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767A" w14:textId="77777777" w:rsidR="00814D88" w:rsidRDefault="0081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6476" w14:textId="6DAB69C8" w:rsidR="00814D88" w:rsidRDefault="00814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CDDD" w14:textId="77777777" w:rsidR="00814D88" w:rsidRDefault="0081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9C7D" w14:textId="77777777" w:rsidR="000F43A0" w:rsidRDefault="000F43A0" w:rsidP="000F43A0">
      <w:pPr>
        <w:spacing w:after="0" w:line="240" w:lineRule="auto"/>
      </w:pPr>
      <w:r>
        <w:separator/>
      </w:r>
    </w:p>
  </w:footnote>
  <w:footnote w:type="continuationSeparator" w:id="0">
    <w:p w14:paraId="713E4448" w14:textId="77777777" w:rsidR="000F43A0" w:rsidRDefault="000F43A0" w:rsidP="000F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2F20" w14:textId="77777777" w:rsidR="00814D88" w:rsidRDefault="0081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6509" w14:textId="77777777" w:rsidR="00814D88" w:rsidRDefault="0081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20C9" w14:textId="77777777" w:rsidR="00814D88" w:rsidRDefault="0081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872A8"/>
    <w:multiLevelType w:val="hybridMultilevel"/>
    <w:tmpl w:val="DCDA1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78E"/>
    <w:multiLevelType w:val="hybridMultilevel"/>
    <w:tmpl w:val="F3ACA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902"/>
    <w:multiLevelType w:val="hybridMultilevel"/>
    <w:tmpl w:val="2F7E5DDE"/>
    <w:lvl w:ilvl="0" w:tplc="DFDA6BB0">
      <w:start w:val="1"/>
      <w:numFmt w:val="decimal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B2A"/>
    <w:multiLevelType w:val="multilevel"/>
    <w:tmpl w:val="9EB8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1C2E1F"/>
    <w:multiLevelType w:val="hybridMultilevel"/>
    <w:tmpl w:val="F38CF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85"/>
    <w:rsid w:val="000F43A0"/>
    <w:rsid w:val="000F506E"/>
    <w:rsid w:val="001949A6"/>
    <w:rsid w:val="001C4557"/>
    <w:rsid w:val="0020629B"/>
    <w:rsid w:val="0021485A"/>
    <w:rsid w:val="00221D55"/>
    <w:rsid w:val="00253534"/>
    <w:rsid w:val="00262D2D"/>
    <w:rsid w:val="0036436E"/>
    <w:rsid w:val="004B057E"/>
    <w:rsid w:val="00502EF5"/>
    <w:rsid w:val="0058122A"/>
    <w:rsid w:val="00593880"/>
    <w:rsid w:val="005E1C03"/>
    <w:rsid w:val="005E5984"/>
    <w:rsid w:val="00600589"/>
    <w:rsid w:val="0060172F"/>
    <w:rsid w:val="00602BCE"/>
    <w:rsid w:val="00655705"/>
    <w:rsid w:val="00675377"/>
    <w:rsid w:val="006D3785"/>
    <w:rsid w:val="007F3658"/>
    <w:rsid w:val="00814D88"/>
    <w:rsid w:val="00821123"/>
    <w:rsid w:val="008B7C12"/>
    <w:rsid w:val="0090034A"/>
    <w:rsid w:val="00964C46"/>
    <w:rsid w:val="009770EF"/>
    <w:rsid w:val="009C5B80"/>
    <w:rsid w:val="00A900E2"/>
    <w:rsid w:val="00AF1373"/>
    <w:rsid w:val="00B41A22"/>
    <w:rsid w:val="00C22971"/>
    <w:rsid w:val="00C859B6"/>
    <w:rsid w:val="00CC0995"/>
    <w:rsid w:val="00CE580F"/>
    <w:rsid w:val="00D3367C"/>
    <w:rsid w:val="00D51AF9"/>
    <w:rsid w:val="00DA1E86"/>
    <w:rsid w:val="00E03E09"/>
    <w:rsid w:val="00E72A11"/>
    <w:rsid w:val="00E82B01"/>
    <w:rsid w:val="00EF7A8C"/>
    <w:rsid w:val="00F76D3F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EA13B1"/>
  <w15:chartTrackingRefBased/>
  <w15:docId w15:val="{1DEEA3A4-90A0-4464-B52B-5656D0D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  <w:style w:type="table" w:styleId="TableGrid">
    <w:name w:val="Table Grid"/>
    <w:basedOn w:val="TableNormal"/>
    <w:uiPriority w:val="39"/>
    <w:rsid w:val="0025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88"/>
  </w:style>
  <w:style w:type="paragraph" w:styleId="Footer">
    <w:name w:val="footer"/>
    <w:basedOn w:val="Normal"/>
    <w:link w:val="Foot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88"/>
  </w:style>
  <w:style w:type="character" w:customStyle="1" w:styleId="ts-alignment-element">
    <w:name w:val="ts-alignment-element"/>
    <w:basedOn w:val="DefaultParagraphFont"/>
    <w:rsid w:val="00593880"/>
  </w:style>
  <w:style w:type="character" w:customStyle="1" w:styleId="ts-alignment-element-highlighted">
    <w:name w:val="ts-alignment-element-highlighted"/>
    <w:basedOn w:val="DefaultParagraphFont"/>
    <w:rsid w:val="0021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9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05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42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4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A4A917-695B-406E-8369-F99E9E155A26}">
  <we:reference id="6a7bd4f3-0563-43af-8c08-79110eebdff6" version="1.1.0.1" store="EXCatalog" storeType="EXCatalog"/>
  <we:alternateReferences>
    <we:reference id="WA104381155" version="1.1.0.1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Lagoda, Oleksii</dc:creator>
  <cp:keywords/>
  <dc:description/>
  <cp:lastModifiedBy>REMBIELAK, Agata (THE CHRISTIE NHS FOUNDATION TRUST)</cp:lastModifiedBy>
  <cp:revision>30</cp:revision>
  <dcterms:created xsi:type="dcterms:W3CDTF">2022-07-03T17:55:00Z</dcterms:created>
  <dcterms:modified xsi:type="dcterms:W3CDTF">2022-07-04T08:45:00Z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2022-03-14T16:32:28Z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44d0c765-ec7c-4293-b729-b2b5aa61c743</vt:lpwstr>
  </property>
  <property fmtid="{D5CDD505-2E9C-101B-9397-08002B2CF9AE}" pid="8" name="MSIP_Label_ff6dbec8-95a8-4638-9f5f-bd076536645c_ContentBits">
    <vt:lpwstr>0</vt:lpwstr>
  </property>
  <property fmtid="{D5CDD505-2E9C-101B-9397-08002B2CF9AE}" pid="9" name="MSIP_Label_05fb6f85-364c-432f-a1e0-22ee4b6e966c_Enabled">
    <vt:lpwstr>true</vt:lpwstr>
  </property>
  <property fmtid="{D5CDD505-2E9C-101B-9397-08002B2CF9AE}" pid="10" name="MSIP_Label_05fb6f85-364c-432f-a1e0-22ee4b6e966c_SetDate">
    <vt:lpwstr>2022-04-27T07:01:22Z</vt:lpwstr>
  </property>
  <property fmtid="{D5CDD505-2E9C-101B-9397-08002B2CF9AE}" pid="11" name="MSIP_Label_05fb6f85-364c-432f-a1e0-22ee4b6e966c_Method">
    <vt:lpwstr>Privileged</vt:lpwstr>
  </property>
  <property fmtid="{D5CDD505-2E9C-101B-9397-08002B2CF9AE}" pid="12" name="MSIP_Label_05fb6f85-364c-432f-a1e0-22ee4b6e966c_Name">
    <vt:lpwstr>05fb6f85-364c-432f-a1e0-22ee4b6e966c</vt:lpwstr>
  </property>
  <property fmtid="{D5CDD505-2E9C-101B-9397-08002B2CF9AE}" pid="13" name="MSIP_Label_05fb6f85-364c-432f-a1e0-22ee4b6e966c_SiteId">
    <vt:lpwstr>c49d9c49-4b11-4ccd-b137-72f88c68a252</vt:lpwstr>
  </property>
  <property fmtid="{D5CDD505-2E9C-101B-9397-08002B2CF9AE}" pid="14" name="MSIP_Label_05fb6f85-364c-432f-a1e0-22ee4b6e966c_ActionId">
    <vt:lpwstr>efa1f711-9052-41c8-b546-7fe35967b5d0</vt:lpwstr>
  </property>
  <property fmtid="{D5CDD505-2E9C-101B-9397-08002B2CF9AE}" pid="15" name="MSIP_Label_05fb6f85-364c-432f-a1e0-22ee4b6e966c_ContentBits">
    <vt:lpwstr>0</vt:lpwstr>
  </property>
</Properties>
</file>